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C89" w:rsidRDefault="0043074B" w:rsidP="0009766B">
      <w:pPr>
        <w:jc w:val="left"/>
      </w:pPr>
      <w:r>
        <w:rPr>
          <w:noProof/>
          <w:lang w:eastAsia="ru-RU"/>
        </w:rPr>
        <w:pict>
          <v:rect id="_x0000_s1027" style="position:absolute;margin-left:179.3pt;margin-top:185.95pt;width:1in;height:135pt;z-index:251659264" fillcolor="#7f7f7f [1612]">
            <v:textbox style="mso-next-textbox:#_x0000_s1027">
              <w:txbxContent>
                <w:p w:rsidR="00715C89" w:rsidRDefault="00715C89"/>
                <w:p w:rsidR="00715C89" w:rsidRDefault="00715C89"/>
                <w:p w:rsidR="00715C89" w:rsidRDefault="00715C89"/>
                <w:p w:rsidR="00715C89" w:rsidRDefault="00715C89"/>
                <w:p w:rsidR="00715C89" w:rsidRDefault="00715C89">
                  <w:r>
                    <w:t>ТК-17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8" style="position:absolute;margin-left:351.3pt;margin-top:185.95pt;width:1in;height:135pt;z-index:251660288" fillcolor="#7f7f7f [1612]">
            <v:textbox style="mso-next-textbox:#_x0000_s1028">
              <w:txbxContent>
                <w:p w:rsidR="00715C89" w:rsidRDefault="00715C89"/>
                <w:p w:rsidR="00715C89" w:rsidRDefault="00715C89"/>
                <w:p w:rsidR="00715C89" w:rsidRDefault="00715C89"/>
                <w:p w:rsidR="00715C89" w:rsidRDefault="00715C89"/>
                <w:p w:rsidR="00715C89" w:rsidRDefault="00715C89">
                  <w:r>
                    <w:t>ТК-18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9" style="position:absolute;margin-left:496.3pt;margin-top:219.95pt;width:1in;height:135pt;z-index:251661312">
            <v:textbox style="mso-next-textbox:#_x0000_s1029">
              <w:txbxContent>
                <w:p w:rsidR="00DF4BC0" w:rsidRDefault="00715C89">
                  <w:r>
                    <w:t>ТК-19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125" coordsize="21600,21600" o:spt="125" path="m21600,21600l,21600,21600,,,xe">
            <v:stroke joinstyle="miter"/>
            <v:path o:extrusionok="f" gradientshapeok="t" o:connecttype="custom" o:connectlocs="10800,0;10800,10800;10800,21600" textboxrect="5400,5400,16200,16200"/>
          </v:shapetype>
          <v:shape id="_x0000_s1058" type="#_x0000_t125" style="position:absolute;margin-left:230.3pt;margin-top:212.95pt;width:11pt;height:16pt;z-index:251691008"/>
        </w:pict>
      </w:r>
      <w:r>
        <w:rPr>
          <w:noProof/>
          <w:lang w:eastAsia="ru-RU"/>
        </w:rPr>
        <w:pict>
          <v:shape id="_x0000_s1047" type="#_x0000_t125" style="position:absolute;margin-left:209.3pt;margin-top:212.95pt;width:11pt;height:16pt;z-index:251679744"/>
        </w:pict>
      </w:r>
      <w:r>
        <w:rPr>
          <w:noProof/>
          <w:lang w:eastAsia="ru-RU"/>
        </w:rPr>
        <w:pict>
          <v:shape id="_x0000_s1054" type="#_x0000_t125" style="position:absolute;margin-left:550.3pt;margin-top:304.95pt;width:11pt;height:16pt;z-index:251686912"/>
        </w:pict>
      </w:r>
      <w:r>
        <w:rPr>
          <w:noProof/>
          <w:lang w:eastAsia="ru-RU"/>
        </w:rPr>
        <w:pict>
          <v:shape id="_x0000_s1053" type="#_x0000_t125" style="position:absolute;margin-left:525.3pt;margin-top:304.95pt;width:11pt;height:16pt;z-index:251685888"/>
        </w:pict>
      </w:r>
      <w:r>
        <w:rPr>
          <w:noProof/>
          <w:lang w:eastAsia="ru-RU"/>
        </w:rPr>
        <w:pict>
          <v:shape id="_x0000_s1052" type="#_x0000_t125" style="position:absolute;margin-left:502.3pt;margin-top:304.95pt;width:11pt;height:16pt;z-index:251684864"/>
        </w:pict>
      </w:r>
      <w:r>
        <w:rPr>
          <w:noProof/>
          <w:lang w:eastAsia="ru-RU"/>
        </w:rPr>
        <w:pict>
          <v:shape id="_x0000_s1051" type="#_x0000_t125" style="position:absolute;margin-left:404.3pt;margin-top:203.95pt;width:11pt;height:16pt;z-index:251683840"/>
        </w:pict>
      </w:r>
      <w:r>
        <w:rPr>
          <w:noProof/>
          <w:lang w:eastAsia="ru-RU"/>
        </w:rPr>
        <w:pict>
          <v:shape id="_x0000_s1050" type="#_x0000_t125" style="position:absolute;margin-left:382.3pt;margin-top:203.95pt;width:11pt;height:16pt;z-index:251682816"/>
        </w:pict>
      </w:r>
      <w:r>
        <w:rPr>
          <w:noProof/>
          <w:lang w:eastAsia="ru-RU"/>
        </w:rPr>
        <w:pict>
          <v:shape id="_x0000_s1049" type="#_x0000_t125" style="position:absolute;margin-left:359.3pt;margin-top:203.95pt;width:11pt;height:16pt;z-index:251681792"/>
        </w:pict>
      </w:r>
      <w:r>
        <w:rPr>
          <w:noProof/>
          <w:lang w:eastAsia="ru-RU"/>
        </w:rPr>
        <w:pict>
          <v:shape id="_x0000_s1046" type="#_x0000_t125" style="position:absolute;margin-left:191.3pt;margin-top:212.95pt;width:11pt;height:16pt;z-index:251678720"/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555.3pt;margin-top:286.95pt;width:0;height:91pt;z-index:251675648" o:connectortype="straight"/>
        </w:pict>
      </w:r>
      <w:r>
        <w:rPr>
          <w:noProof/>
          <w:lang w:eastAsia="ru-RU"/>
        </w:rPr>
        <w:pict>
          <v:shape id="_x0000_s1044" type="#_x0000_t32" style="position:absolute;margin-left:531.3pt;margin-top:265.95pt;width:0;height:112pt;z-index:251676672" o:connectortype="straight"/>
        </w:pict>
      </w:r>
      <w:r>
        <w:rPr>
          <w:noProof/>
          <w:lang w:eastAsia="ru-RU"/>
        </w:rPr>
        <w:pict>
          <v:shape id="_x0000_s1045" type="#_x0000_t32" style="position:absolute;margin-left:507.3pt;margin-top:244.95pt;width:0;height:133pt;z-index:251677696" o:connectortype="straight"/>
        </w:pict>
      </w:r>
      <w:r>
        <w:rPr>
          <w:noProof/>
          <w:lang w:eastAsia="ru-RU"/>
        </w:rPr>
        <w:pict>
          <v:shape id="_x0000_s1042" type="#_x0000_t32" style="position:absolute;margin-left:409.3pt;margin-top:164.95pt;width:0;height:122pt;flip:y;z-index:251674624" o:connectortype="straight"/>
        </w:pict>
      </w:r>
      <w:r>
        <w:rPr>
          <w:noProof/>
          <w:lang w:eastAsia="ru-RU"/>
        </w:rPr>
        <w:pict>
          <v:shape id="_x0000_s1041" type="#_x0000_t32" style="position:absolute;margin-left:387.3pt;margin-top:164.95pt;width:0;height:101pt;flip:y;z-index:251673600" o:connectortype="straight"/>
        </w:pict>
      </w:r>
      <w:r>
        <w:rPr>
          <w:noProof/>
          <w:lang w:eastAsia="ru-RU"/>
        </w:rPr>
        <w:pict>
          <v:shape id="_x0000_s1040" type="#_x0000_t32" style="position:absolute;margin-left:364.3pt;margin-top:164.95pt;width:0;height:80pt;flip:y;z-index:251672576" o:connectortype="straight"/>
        </w:pict>
      </w:r>
      <w:r>
        <w:rPr>
          <w:noProof/>
          <w:lang w:eastAsia="ru-RU"/>
        </w:rPr>
        <w:pict>
          <v:shape id="_x0000_s1039" type="#_x0000_t32" style="position:absolute;margin-left:235.3pt;margin-top:158.95pt;width:0;height:128pt;flip:y;z-index:251671552" o:connectortype="straight"/>
        </w:pict>
      </w:r>
      <w:r>
        <w:rPr>
          <w:noProof/>
          <w:lang w:eastAsia="ru-RU"/>
        </w:rPr>
        <w:pict>
          <v:shape id="_x0000_s1038" type="#_x0000_t32" style="position:absolute;margin-left:215.3pt;margin-top:158.95pt;width:0;height:107pt;flip:y;z-index:251670528" o:connectortype="straight"/>
        </w:pict>
      </w:r>
      <w:r>
        <w:rPr>
          <w:noProof/>
          <w:lang w:eastAsia="ru-RU"/>
        </w:rPr>
        <w:pict>
          <v:shape id="_x0000_s1037" type="#_x0000_t32" style="position:absolute;margin-left:197.3pt;margin-top:158.95pt;width:0;height:86pt;flip:y;z-index:251669504" o:connectortype="straight"/>
        </w:pict>
      </w:r>
      <w:r>
        <w:rPr>
          <w:noProof/>
          <w:lang w:eastAsia="ru-RU"/>
        </w:rPr>
        <w:pict>
          <v:shape id="_x0000_s1031" type="#_x0000_t32" style="position:absolute;margin-left:99.3pt;margin-top:244.95pt;width:534pt;height:0;z-index:251663360" o:connectortype="straight" strokeweight="1.5pt">
            <v:stroke dashstyle="dash"/>
          </v:shape>
        </w:pict>
      </w:r>
      <w:r>
        <w:rPr>
          <w:noProof/>
          <w:lang w:eastAsia="ru-RU"/>
        </w:rPr>
        <w:pict>
          <v:shape id="_x0000_s1032" type="#_x0000_t32" style="position:absolute;margin-left:99.3pt;margin-top:265.95pt;width:555pt;height:0;z-index:251664384" o:connectortype="straight" strokeweight="1.5pt"/>
        </w:pict>
      </w:r>
      <w:r>
        <w:rPr>
          <w:noProof/>
          <w:lang w:eastAsia="ru-RU"/>
        </w:rPr>
        <w:pict>
          <v:shape id="_x0000_s1033" type="#_x0000_t32" style="position:absolute;margin-left:99.3pt;margin-top:286.95pt;width:577pt;height:0;z-index:251665408" o:connectortype="straight" strokeweight="1.5pt">
            <v:stroke dashstyle="1 1"/>
          </v:shape>
        </w:pict>
      </w:r>
      <w:r>
        <w:rPr>
          <w:noProof/>
          <w:lang w:eastAsia="ru-RU"/>
        </w:rPr>
        <w:pict>
          <v:rect id="_x0000_s1026" style="position:absolute;margin-left:22.3pt;margin-top:228.95pt;width:1in;height:1in;z-index:251658240">
            <v:textbox style="mso-next-textbox:#_x0000_s1026">
              <w:txbxContent>
                <w:p w:rsidR="00DF4BC0" w:rsidRDefault="00DF4BC0">
                  <w:r>
                    <w:t>ТК-16</w:t>
                  </w:r>
                </w:p>
              </w:txbxContent>
            </v:textbox>
          </v:rect>
        </w:pict>
      </w:r>
    </w:p>
    <w:p w:rsidR="00715C89" w:rsidRPr="00715C89" w:rsidRDefault="00715C89" w:rsidP="00715C89"/>
    <w:p w:rsidR="00715C89" w:rsidRPr="00715C89" w:rsidRDefault="00715C89" w:rsidP="00715C89"/>
    <w:p w:rsidR="00715C89" w:rsidRPr="0009766B" w:rsidRDefault="00715C89" w:rsidP="00715C89">
      <w:pPr>
        <w:rPr>
          <w:lang w:val="en-US"/>
        </w:rPr>
      </w:pPr>
    </w:p>
    <w:p w:rsidR="00715C89" w:rsidRPr="00715C89" w:rsidRDefault="0043074B" w:rsidP="00715C89">
      <w:r>
        <w:rPr>
          <w:noProof/>
          <w:lang w:eastAsia="ru-RU"/>
        </w:rPr>
        <w:pict>
          <v:shape id="_x0000_s1063" type="#_x0000_t32" style="position:absolute;left:0;text-align:left;margin-left:676.3pt;margin-top:25.5pt;width:95pt;height:123pt;flip:y;z-index:251696128" o:connectortype="straight"/>
        </w:pict>
      </w:r>
      <w:r>
        <w:rPr>
          <w:noProof/>
          <w:lang w:eastAsia="ru-RU"/>
        </w:rPr>
        <w:pict>
          <v:shape id="_x0000_s1064" type="#_x0000_t32" style="position:absolute;left:0;text-align:left;margin-left:654.3pt;margin-top:25.5pt;width:117pt;height:109pt;flip:y;z-index:251697152" o:connectortype="straight"/>
        </w:pict>
      </w:r>
      <w:r>
        <w:rPr>
          <w:noProof/>
          <w:lang w:eastAsia="ru-RU"/>
        </w:rPr>
        <w:pict>
          <v:shape id="_x0000_s1065" type="#_x0000_t32" style="position:absolute;left:0;text-align:left;margin-left:633.3pt;margin-top:25.5pt;width:138pt;height:101pt;flip:y;z-index:251698176" o:connectortype="straight"/>
        </w:pict>
      </w:r>
      <w:r>
        <w:rPr>
          <w:noProof/>
          <w:lang w:eastAsia="ru-RU"/>
        </w:rPr>
        <w:pict>
          <v:shape id="_x0000_s1066" type="#_x0000_t32" style="position:absolute;left:0;text-align:left;margin-left:579.3pt;margin-top:25.5pt;width:192pt;height:0;flip:x;z-index:251699200" o:connectortype="straight"/>
        </w:pict>
      </w:r>
      <w:r w:rsidR="00715C89">
        <w:t xml:space="preserve">                                                                                                                                                                                                      Манометры, термометры</w:t>
      </w:r>
    </w:p>
    <w:p w:rsidR="00715C89" w:rsidRPr="00715C89" w:rsidRDefault="00715C89" w:rsidP="00715C89"/>
    <w:p w:rsidR="00715C89" w:rsidRPr="00715C89" w:rsidRDefault="0043074B" w:rsidP="00715C89">
      <w:r>
        <w:rPr>
          <w:noProof/>
          <w:lang w:eastAsia="ru-RU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74" type="#_x0000_t87" style="position:absolute;left:0;text-align:left;margin-left:381.35pt;margin-top:-46.25pt;width:11.9pt;height:118.05pt;rotation:-5888254fd;flip:y;z-index:251706368" adj=",10541" filled="t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noProof/>
          <w:lang w:eastAsia="ru-RU"/>
        </w:rPr>
        <w:pict>
          <v:shape id="_x0000_s1076" type="#_x0000_t87" style="position:absolute;left:0;text-align:left;margin-left:638.95pt;margin-top:-41.8pt;width:12.65pt;height:98pt;rotation:90;z-index:251708416" adj=",10700" filled="t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noProof/>
          <w:lang w:eastAsia="ru-RU"/>
        </w:rPr>
        <w:pict>
          <v:shape id="_x0000_s1073" type="#_x0000_t87" style="position:absolute;left:0;text-align:left;margin-left:216.85pt;margin-top:-42pt;width:12pt;height:109.75pt;rotation:90;z-index:251705344" adj=",10987" filled="t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noProof/>
          <w:lang w:eastAsia="ru-RU"/>
        </w:rPr>
        <w:pict>
          <v:rect id="_x0000_s1030" style="position:absolute;left:0;text-align:left;margin-left:596.3pt;margin-top:18.9pt;width:98pt;height:133pt;z-index:251662336" fillcolor="#7f7f7f [1612]">
            <v:textbox style="mso-next-textbox:#_x0000_s1030">
              <w:txbxContent>
                <w:p w:rsidR="00DF4BC0" w:rsidRDefault="00DF4BC0">
                  <w:r>
                    <w:t>ТК-20</w:t>
                  </w:r>
                </w:p>
              </w:txbxContent>
            </v:textbox>
          </v:rect>
        </w:pict>
      </w:r>
    </w:p>
    <w:p w:rsidR="00715C89" w:rsidRPr="00715C89" w:rsidRDefault="0043074B" w:rsidP="00715C89">
      <w:r>
        <w:rPr>
          <w:noProof/>
          <w:lang w:eastAsia="ru-RU"/>
        </w:rPr>
        <w:pict>
          <v:shape id="_x0000_s1036" type="#_x0000_t32" style="position:absolute;left:0;text-align:left;margin-left:633.3pt;margin-top:27.1pt;width:0;height:32pt;flip:y;z-index:251668480" o:connectortype="straight" strokeweight="1.5pt">
            <v:stroke dashstyle="dash"/>
          </v:shape>
        </w:pict>
      </w:r>
      <w:r>
        <w:rPr>
          <w:noProof/>
          <w:lang w:eastAsia="ru-RU"/>
        </w:rPr>
        <w:pict>
          <v:shape id="_x0000_s1035" type="#_x0000_t32" style="position:absolute;left:0;text-align:left;margin-left:654.3pt;margin-top:27.1pt;width:0;height:53pt;flip:y;z-index:251667456" o:connectortype="straight" strokeweight="1.5pt"/>
        </w:pict>
      </w:r>
      <w:r>
        <w:rPr>
          <w:noProof/>
          <w:lang w:eastAsia="ru-RU"/>
        </w:rPr>
        <w:pict>
          <v:shape id="_x0000_s1034" type="#_x0000_t32" style="position:absolute;left:0;text-align:left;margin-left:676.45pt;margin-top:27.1pt;width:0;height:74pt;flip:y;z-index:251666432" o:connectortype="straight" strokeweight="1.5pt">
            <v:stroke dashstyle="1 1"/>
          </v:shape>
        </w:pict>
      </w:r>
      <w:r>
        <w:rPr>
          <w:noProof/>
          <w:lang w:eastAsia="ru-RU"/>
        </w:rPr>
        <w:pict>
          <v:shape id="_x0000_s1057" type="#_x0000_t125" style="position:absolute;left:0;text-align:left;margin-left:671.3pt;margin-top:11.1pt;width:11pt;height:16pt;z-index:251689984"/>
        </w:pict>
      </w:r>
      <w:r>
        <w:rPr>
          <w:noProof/>
          <w:lang w:eastAsia="ru-RU"/>
        </w:rPr>
        <w:pict>
          <v:shape id="_x0000_s1056" type="#_x0000_t125" style="position:absolute;left:0;text-align:left;margin-left:648.3pt;margin-top:11.1pt;width:11pt;height:16pt;z-index:251688960"/>
        </w:pict>
      </w:r>
      <w:r>
        <w:rPr>
          <w:noProof/>
          <w:lang w:eastAsia="ru-RU"/>
        </w:rPr>
        <w:pict>
          <v:shape id="_x0000_s1055" type="#_x0000_t125" style="position:absolute;left:0;text-align:left;margin-left:627.3pt;margin-top:11.1pt;width:11pt;height:16pt;z-index:251687936"/>
        </w:pict>
      </w:r>
    </w:p>
    <w:p w:rsidR="00715C89" w:rsidRPr="00715C89" w:rsidRDefault="0043074B" w:rsidP="00715C89">
      <w:r>
        <w:rPr>
          <w:noProof/>
          <w:lang w:eastAsia="ru-RU"/>
        </w:rPr>
        <w:pict>
          <v:shape id="_x0000_s1072" type="#_x0000_t87" style="position:absolute;left:0;text-align:left;margin-left:94.3pt;margin-top:6.3pt;width:12pt;height:90pt;z-index:251704320" filled="t" fillcolor="#c0504d [3205]" strokecolor="#f2f2f2 [3041]" strokeweight="3pt">
            <v:shadow on="t" type="perspective" color="#622423 [1605]" opacity=".5" offset="1pt" offset2="-1pt"/>
          </v:shape>
        </w:pict>
      </w:r>
    </w:p>
    <w:p w:rsidR="00715C89" w:rsidRPr="00715C89" w:rsidRDefault="0043074B" w:rsidP="00715C89">
      <w:r>
        <w:rPr>
          <w:noProof/>
          <w:lang w:eastAsia="ru-RU"/>
        </w:rPr>
        <w:pict>
          <v:shape id="_x0000_s1068" type="#_x0000_t32" style="position:absolute;left:0;text-align:left;margin-left:496.3pt;margin-top:24.5pt;width:118pt;height:165pt;flip:x;z-index:251701248" o:connectortype="straight"/>
        </w:pict>
      </w:r>
      <w:r>
        <w:rPr>
          <w:noProof/>
          <w:lang w:eastAsia="ru-RU"/>
        </w:rPr>
        <w:pict>
          <v:shape id="_x0000_s1067" type="#_x0000_t32" style="position:absolute;left:0;text-align:left;margin-left:496.3pt;margin-top:3.5pt;width:118pt;height:186pt;flip:x;z-index:251700224" o:connectortype="straight"/>
        </w:pict>
      </w:r>
      <w:r>
        <w:rPr>
          <w:noProof/>
          <w:lang w:eastAsia="ru-RU"/>
        </w:rPr>
        <w:pict>
          <v:shape id="_x0000_s1059" type="#_x0000_t32" style="position:absolute;left:0;text-align:left;margin-left:627.3pt;margin-top:3.5pt;width:120pt;height:158pt;z-index:251692032" o:connectortype="straight"/>
        </w:pict>
      </w:r>
      <w:r>
        <w:rPr>
          <w:noProof/>
          <w:lang w:eastAsia="ru-RU"/>
        </w:rPr>
        <w:pict>
          <v:shape id="_x0000_s1060" type="#_x0000_t32" style="position:absolute;left:0;text-align:left;margin-left:633.3pt;margin-top:24.5pt;width:114pt;height:137pt;z-index:251693056" o:connectortype="straight"/>
        </w:pict>
      </w:r>
    </w:p>
    <w:p w:rsidR="00715C89" w:rsidRPr="00715C89" w:rsidRDefault="0043074B" w:rsidP="00715C89">
      <w:r>
        <w:rPr>
          <w:noProof/>
          <w:lang w:eastAsia="ru-RU"/>
        </w:rPr>
        <w:pict>
          <v:shape id="_x0000_s1069" type="#_x0000_t32" style="position:absolute;left:0;text-align:left;margin-left:496.3pt;margin-top:17.7pt;width:118pt;height:2in;flip:x;z-index:251702272" o:connectortype="straight"/>
        </w:pict>
      </w:r>
      <w:r>
        <w:rPr>
          <w:noProof/>
          <w:lang w:eastAsia="ru-RU"/>
        </w:rPr>
        <w:pict>
          <v:shape id="_x0000_s1061" type="#_x0000_t32" style="position:absolute;left:0;text-align:left;margin-left:638.3pt;margin-top:17.7pt;width:109pt;height:116pt;z-index:251694080" o:connectortype="straight"/>
        </w:pict>
      </w:r>
    </w:p>
    <w:p w:rsidR="00715C89" w:rsidRPr="00715C89" w:rsidRDefault="00715C89" w:rsidP="00715C89"/>
    <w:p w:rsidR="00715C89" w:rsidRPr="00715C89" w:rsidRDefault="00715C89" w:rsidP="00715C89"/>
    <w:p w:rsidR="00715C89" w:rsidRPr="00715C89" w:rsidRDefault="0043074B" w:rsidP="00715C89">
      <w:r>
        <w:rPr>
          <w:noProof/>
          <w:lang w:eastAsia="ru-RU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75" type="#_x0000_t88" style="position:absolute;left:0;text-align:left;margin-left:518.6pt;margin-top:-33.2pt;width:17.75pt;height:99.25pt;rotation:90;z-index:251707392" adj=",9734" filled="t" fillcolor="#c0504d [3205]" strokecolor="#f2f2f2 [3041]" strokeweight="3pt">
            <v:shadow on="t" type="perspective" color="#622423 [1605]" opacity=".5" offset="1pt" offset2="-1pt"/>
          </v:shape>
        </w:pict>
      </w:r>
    </w:p>
    <w:p w:rsidR="00715C89" w:rsidRPr="00715C89" w:rsidRDefault="0043074B" w:rsidP="00715C89">
      <w:pPr>
        <w:tabs>
          <w:tab w:val="left" w:pos="12040"/>
        </w:tabs>
        <w:jc w:val="left"/>
      </w:pPr>
      <w:r>
        <w:rPr>
          <w:noProof/>
          <w:lang w:eastAsia="ru-RU"/>
        </w:rPr>
        <w:pict>
          <v:shape id="_x0000_s1062" type="#_x0000_t32" style="position:absolute;margin-left:627.3pt;margin-top:22.5pt;width:121pt;height:.05pt;z-index:251695104" o:connectortype="straight"/>
        </w:pict>
      </w:r>
      <w:r w:rsidR="00715C89">
        <w:t xml:space="preserve">                                                                                                                                                                                                                        индикаторы</w:t>
      </w:r>
    </w:p>
    <w:p w:rsidR="00942132" w:rsidRPr="003F330A" w:rsidRDefault="00715C89" w:rsidP="00715C89">
      <w:pPr>
        <w:tabs>
          <w:tab w:val="center" w:pos="7285"/>
          <w:tab w:val="left" w:pos="10580"/>
          <w:tab w:val="right" w:pos="14570"/>
        </w:tabs>
        <w:jc w:val="left"/>
      </w:pPr>
      <w:r>
        <w:tab/>
      </w:r>
      <w:r w:rsidR="0043074B">
        <w:rPr>
          <w:noProof/>
          <w:lang w:eastAsia="ru-RU"/>
        </w:rPr>
        <w:pict>
          <v:shape id="_x0000_s1070" type="#_x0000_t32" style="position:absolute;margin-left:496.3pt;margin-top:22.7pt;width:158pt;height:0;z-index:251703296;mso-position-horizontal-relative:text;mso-position-vertical-relative:text" o:connectortype="straight"/>
        </w:pict>
      </w:r>
      <w:r>
        <w:tab/>
        <w:t>дренажи, воздушники</w:t>
      </w:r>
      <w:r>
        <w:tab/>
      </w:r>
    </w:p>
    <w:p w:rsidR="0009766B" w:rsidRPr="003F330A" w:rsidRDefault="0009766B" w:rsidP="0009766B">
      <w:pPr>
        <w:pStyle w:val="a6"/>
        <w:numPr>
          <w:ilvl w:val="0"/>
          <w:numId w:val="1"/>
        </w:numPr>
        <w:tabs>
          <w:tab w:val="center" w:pos="7285"/>
          <w:tab w:val="left" w:pos="10580"/>
          <w:tab w:val="right" w:pos="14570"/>
        </w:tabs>
        <w:jc w:val="left"/>
        <w:rPr>
          <w:b/>
        </w:rPr>
      </w:pPr>
      <w:r w:rsidRPr="003F330A">
        <w:rPr>
          <w:b/>
        </w:rPr>
        <w:t>Разборка каналов. Прокла</w:t>
      </w:r>
      <w:r w:rsidR="00902734" w:rsidRPr="003F330A">
        <w:rPr>
          <w:b/>
        </w:rPr>
        <w:t xml:space="preserve">дка </w:t>
      </w:r>
      <w:proofErr w:type="spellStart"/>
      <w:r w:rsidR="00902734" w:rsidRPr="003F330A">
        <w:rPr>
          <w:b/>
        </w:rPr>
        <w:t>безканальная</w:t>
      </w:r>
      <w:proofErr w:type="spellEnd"/>
      <w:r w:rsidR="00902734" w:rsidRPr="003F330A">
        <w:rPr>
          <w:b/>
        </w:rPr>
        <w:t>, кроме перехода</w:t>
      </w:r>
      <w:r w:rsidRPr="003F330A">
        <w:rPr>
          <w:b/>
        </w:rPr>
        <w:t xml:space="preserve"> через </w:t>
      </w:r>
      <w:proofErr w:type="spellStart"/>
      <w:proofErr w:type="gramStart"/>
      <w:r w:rsidRPr="003F330A">
        <w:rPr>
          <w:b/>
        </w:rPr>
        <w:t>ул</w:t>
      </w:r>
      <w:proofErr w:type="spellEnd"/>
      <w:proofErr w:type="gramEnd"/>
      <w:r w:rsidRPr="003F330A">
        <w:rPr>
          <w:b/>
        </w:rPr>
        <w:t xml:space="preserve"> Горького</w:t>
      </w:r>
    </w:p>
    <w:p w:rsidR="0009766B" w:rsidRPr="003F330A" w:rsidRDefault="0009766B" w:rsidP="0009766B">
      <w:pPr>
        <w:pStyle w:val="a6"/>
        <w:numPr>
          <w:ilvl w:val="0"/>
          <w:numId w:val="1"/>
        </w:numPr>
        <w:tabs>
          <w:tab w:val="center" w:pos="7285"/>
          <w:tab w:val="left" w:pos="10580"/>
          <w:tab w:val="right" w:pos="14570"/>
        </w:tabs>
        <w:jc w:val="left"/>
        <w:rPr>
          <w:b/>
        </w:rPr>
      </w:pPr>
      <w:r w:rsidRPr="003F330A">
        <w:rPr>
          <w:b/>
        </w:rPr>
        <w:t>ТК16- новая (2012г.) ТК1</w:t>
      </w:r>
      <w:r w:rsidR="00DF1DEF">
        <w:rPr>
          <w:b/>
        </w:rPr>
        <w:t xml:space="preserve">9- оставляем </w:t>
      </w:r>
      <w:proofErr w:type="gramStart"/>
      <w:r w:rsidR="00DF1DEF">
        <w:rPr>
          <w:b/>
        </w:rPr>
        <w:t>старую</w:t>
      </w:r>
      <w:proofErr w:type="gramEnd"/>
      <w:r w:rsidR="00DF1DEF">
        <w:rPr>
          <w:b/>
        </w:rPr>
        <w:t xml:space="preserve">. ТК17 18 и </w:t>
      </w:r>
      <w:r w:rsidR="00DF1DEF">
        <w:rPr>
          <w:b/>
          <w:lang w:val="en-US"/>
        </w:rPr>
        <w:t>20</w:t>
      </w:r>
      <w:r w:rsidRPr="003F330A">
        <w:rPr>
          <w:b/>
        </w:rPr>
        <w:t>- замена.</w:t>
      </w:r>
    </w:p>
    <w:p w:rsidR="0009766B" w:rsidRPr="003F330A" w:rsidRDefault="0009766B" w:rsidP="0009766B">
      <w:pPr>
        <w:pStyle w:val="a6"/>
        <w:numPr>
          <w:ilvl w:val="0"/>
          <w:numId w:val="1"/>
        </w:numPr>
        <w:tabs>
          <w:tab w:val="center" w:pos="7285"/>
          <w:tab w:val="left" w:pos="10580"/>
          <w:tab w:val="right" w:pos="14570"/>
        </w:tabs>
        <w:jc w:val="left"/>
        <w:rPr>
          <w:b/>
        </w:rPr>
      </w:pPr>
      <w:r w:rsidRPr="003F330A">
        <w:rPr>
          <w:b/>
        </w:rPr>
        <w:t>Длины диаметры в описании</w:t>
      </w:r>
      <w:bookmarkStart w:id="0" w:name="_GoBack"/>
      <w:bookmarkEnd w:id="0"/>
    </w:p>
    <w:p w:rsidR="0009766B" w:rsidRPr="0009766B" w:rsidRDefault="0009766B" w:rsidP="003F330A">
      <w:pPr>
        <w:pStyle w:val="a6"/>
        <w:tabs>
          <w:tab w:val="center" w:pos="7285"/>
          <w:tab w:val="left" w:pos="10580"/>
          <w:tab w:val="right" w:pos="14570"/>
        </w:tabs>
        <w:jc w:val="left"/>
      </w:pPr>
    </w:p>
    <w:sectPr w:rsidR="0009766B" w:rsidRPr="0009766B" w:rsidSect="0009766B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6012D"/>
    <w:multiLevelType w:val="hybridMultilevel"/>
    <w:tmpl w:val="057E3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82C76"/>
    <w:rsid w:val="0000186A"/>
    <w:rsid w:val="00043E76"/>
    <w:rsid w:val="00055035"/>
    <w:rsid w:val="0009766B"/>
    <w:rsid w:val="000A1DC0"/>
    <w:rsid w:val="000A4773"/>
    <w:rsid w:val="000A587B"/>
    <w:rsid w:val="000A66D7"/>
    <w:rsid w:val="000B040F"/>
    <w:rsid w:val="000C0CFF"/>
    <w:rsid w:val="000E4F5C"/>
    <w:rsid w:val="000F2024"/>
    <w:rsid w:val="000F6806"/>
    <w:rsid w:val="001048BE"/>
    <w:rsid w:val="00136EC7"/>
    <w:rsid w:val="00143331"/>
    <w:rsid w:val="00150B2F"/>
    <w:rsid w:val="00164F28"/>
    <w:rsid w:val="00175E97"/>
    <w:rsid w:val="001A480E"/>
    <w:rsid w:val="001B3875"/>
    <w:rsid w:val="001C0134"/>
    <w:rsid w:val="001C107A"/>
    <w:rsid w:val="001D7E07"/>
    <w:rsid w:val="001E424C"/>
    <w:rsid w:val="001F3124"/>
    <w:rsid w:val="001F4622"/>
    <w:rsid w:val="002073ED"/>
    <w:rsid w:val="00220151"/>
    <w:rsid w:val="00221A08"/>
    <w:rsid w:val="002370A3"/>
    <w:rsid w:val="00242492"/>
    <w:rsid w:val="00244EC3"/>
    <w:rsid w:val="00246D52"/>
    <w:rsid w:val="002548A4"/>
    <w:rsid w:val="0026688D"/>
    <w:rsid w:val="002724D3"/>
    <w:rsid w:val="00276D0F"/>
    <w:rsid w:val="00294F2D"/>
    <w:rsid w:val="00295545"/>
    <w:rsid w:val="002959A6"/>
    <w:rsid w:val="002B6E55"/>
    <w:rsid w:val="002C554B"/>
    <w:rsid w:val="002C7E1D"/>
    <w:rsid w:val="002D2740"/>
    <w:rsid w:val="002D50D1"/>
    <w:rsid w:val="00310B49"/>
    <w:rsid w:val="0032342B"/>
    <w:rsid w:val="00341DFA"/>
    <w:rsid w:val="003540A5"/>
    <w:rsid w:val="003576A1"/>
    <w:rsid w:val="00360E87"/>
    <w:rsid w:val="00370D2A"/>
    <w:rsid w:val="00371FDB"/>
    <w:rsid w:val="00391BCF"/>
    <w:rsid w:val="00392F20"/>
    <w:rsid w:val="003C1367"/>
    <w:rsid w:val="003E08DF"/>
    <w:rsid w:val="003E38F1"/>
    <w:rsid w:val="003E7D79"/>
    <w:rsid w:val="003F330A"/>
    <w:rsid w:val="003F3E5C"/>
    <w:rsid w:val="00407A7D"/>
    <w:rsid w:val="0043074B"/>
    <w:rsid w:val="004619F5"/>
    <w:rsid w:val="004668A3"/>
    <w:rsid w:val="00471011"/>
    <w:rsid w:val="00472A3E"/>
    <w:rsid w:val="004818B3"/>
    <w:rsid w:val="0048455F"/>
    <w:rsid w:val="004B0E54"/>
    <w:rsid w:val="004C31F9"/>
    <w:rsid w:val="004F40C3"/>
    <w:rsid w:val="004F500F"/>
    <w:rsid w:val="005128AB"/>
    <w:rsid w:val="005156C5"/>
    <w:rsid w:val="005156DC"/>
    <w:rsid w:val="00515DB1"/>
    <w:rsid w:val="00521B49"/>
    <w:rsid w:val="00521E23"/>
    <w:rsid w:val="00537705"/>
    <w:rsid w:val="00555E39"/>
    <w:rsid w:val="00596B9D"/>
    <w:rsid w:val="005C6CF6"/>
    <w:rsid w:val="005D42B4"/>
    <w:rsid w:val="005D5840"/>
    <w:rsid w:val="005E1405"/>
    <w:rsid w:val="006004B1"/>
    <w:rsid w:val="00601306"/>
    <w:rsid w:val="00606EFF"/>
    <w:rsid w:val="006129A7"/>
    <w:rsid w:val="006151F3"/>
    <w:rsid w:val="00640B0D"/>
    <w:rsid w:val="006519D1"/>
    <w:rsid w:val="006529A3"/>
    <w:rsid w:val="0066742F"/>
    <w:rsid w:val="006824A7"/>
    <w:rsid w:val="00693114"/>
    <w:rsid w:val="006A075F"/>
    <w:rsid w:val="006B5E59"/>
    <w:rsid w:val="006C42FC"/>
    <w:rsid w:val="006D194B"/>
    <w:rsid w:val="006D2D3D"/>
    <w:rsid w:val="006E2DA7"/>
    <w:rsid w:val="006E5760"/>
    <w:rsid w:val="006F42B4"/>
    <w:rsid w:val="0071064D"/>
    <w:rsid w:val="00715C89"/>
    <w:rsid w:val="00722BD5"/>
    <w:rsid w:val="00741330"/>
    <w:rsid w:val="007445D6"/>
    <w:rsid w:val="00752BD5"/>
    <w:rsid w:val="00766E23"/>
    <w:rsid w:val="00771D80"/>
    <w:rsid w:val="00775A01"/>
    <w:rsid w:val="00791E01"/>
    <w:rsid w:val="007A0AAC"/>
    <w:rsid w:val="007A4367"/>
    <w:rsid w:val="007A516A"/>
    <w:rsid w:val="007A58E3"/>
    <w:rsid w:val="007B226D"/>
    <w:rsid w:val="007B42D0"/>
    <w:rsid w:val="007D5E71"/>
    <w:rsid w:val="007F1E15"/>
    <w:rsid w:val="007F2F9A"/>
    <w:rsid w:val="007F66DE"/>
    <w:rsid w:val="0081599E"/>
    <w:rsid w:val="00823AD8"/>
    <w:rsid w:val="008260F5"/>
    <w:rsid w:val="008322A1"/>
    <w:rsid w:val="00851948"/>
    <w:rsid w:val="00855C91"/>
    <w:rsid w:val="00856C1B"/>
    <w:rsid w:val="008619D4"/>
    <w:rsid w:val="0087515B"/>
    <w:rsid w:val="00885600"/>
    <w:rsid w:val="0089727B"/>
    <w:rsid w:val="008B029A"/>
    <w:rsid w:val="008B7CA5"/>
    <w:rsid w:val="008C414C"/>
    <w:rsid w:val="008C6531"/>
    <w:rsid w:val="00902734"/>
    <w:rsid w:val="00913BC3"/>
    <w:rsid w:val="00913F7D"/>
    <w:rsid w:val="00942132"/>
    <w:rsid w:val="009505CA"/>
    <w:rsid w:val="009A37C4"/>
    <w:rsid w:val="009B76EA"/>
    <w:rsid w:val="009E1CCD"/>
    <w:rsid w:val="009E722D"/>
    <w:rsid w:val="00A072C5"/>
    <w:rsid w:val="00A120D2"/>
    <w:rsid w:val="00A16CDA"/>
    <w:rsid w:val="00A20B64"/>
    <w:rsid w:val="00A5054C"/>
    <w:rsid w:val="00A66DCA"/>
    <w:rsid w:val="00A7090C"/>
    <w:rsid w:val="00A70CE5"/>
    <w:rsid w:val="00A76CF2"/>
    <w:rsid w:val="00A833DF"/>
    <w:rsid w:val="00A933CC"/>
    <w:rsid w:val="00A97064"/>
    <w:rsid w:val="00AA4D8B"/>
    <w:rsid w:val="00AA5EBE"/>
    <w:rsid w:val="00AB3731"/>
    <w:rsid w:val="00AB5CF2"/>
    <w:rsid w:val="00AC0D72"/>
    <w:rsid w:val="00AD0E4A"/>
    <w:rsid w:val="00AD4AD9"/>
    <w:rsid w:val="00AE48B6"/>
    <w:rsid w:val="00AE5889"/>
    <w:rsid w:val="00AF0B29"/>
    <w:rsid w:val="00AF274D"/>
    <w:rsid w:val="00B104CE"/>
    <w:rsid w:val="00B106C6"/>
    <w:rsid w:val="00B16567"/>
    <w:rsid w:val="00B51167"/>
    <w:rsid w:val="00B6704C"/>
    <w:rsid w:val="00B8184D"/>
    <w:rsid w:val="00B85BB5"/>
    <w:rsid w:val="00B87DEE"/>
    <w:rsid w:val="00B90FCA"/>
    <w:rsid w:val="00B92522"/>
    <w:rsid w:val="00BC396A"/>
    <w:rsid w:val="00BD2E9C"/>
    <w:rsid w:val="00BD3E40"/>
    <w:rsid w:val="00BD70BD"/>
    <w:rsid w:val="00BE2762"/>
    <w:rsid w:val="00BE2C9D"/>
    <w:rsid w:val="00BF5AEB"/>
    <w:rsid w:val="00C01DE5"/>
    <w:rsid w:val="00C05652"/>
    <w:rsid w:val="00C05FED"/>
    <w:rsid w:val="00C1390B"/>
    <w:rsid w:val="00C148C5"/>
    <w:rsid w:val="00C4207E"/>
    <w:rsid w:val="00C5067E"/>
    <w:rsid w:val="00C51DAE"/>
    <w:rsid w:val="00C64125"/>
    <w:rsid w:val="00C731BD"/>
    <w:rsid w:val="00C85493"/>
    <w:rsid w:val="00C90F1D"/>
    <w:rsid w:val="00C9687B"/>
    <w:rsid w:val="00C96FDC"/>
    <w:rsid w:val="00CA4C03"/>
    <w:rsid w:val="00CB4DFF"/>
    <w:rsid w:val="00CD418B"/>
    <w:rsid w:val="00CE13C6"/>
    <w:rsid w:val="00CF7CD2"/>
    <w:rsid w:val="00D21687"/>
    <w:rsid w:val="00D21D1C"/>
    <w:rsid w:val="00D27EFC"/>
    <w:rsid w:val="00D46819"/>
    <w:rsid w:val="00D52F45"/>
    <w:rsid w:val="00D62C37"/>
    <w:rsid w:val="00D82C76"/>
    <w:rsid w:val="00DA4A9F"/>
    <w:rsid w:val="00DA5C88"/>
    <w:rsid w:val="00DD0DA1"/>
    <w:rsid w:val="00DE0A6C"/>
    <w:rsid w:val="00DF1DEF"/>
    <w:rsid w:val="00DF4BC0"/>
    <w:rsid w:val="00E03A1C"/>
    <w:rsid w:val="00E06A31"/>
    <w:rsid w:val="00E118A4"/>
    <w:rsid w:val="00E30411"/>
    <w:rsid w:val="00E326DB"/>
    <w:rsid w:val="00E37C2B"/>
    <w:rsid w:val="00E42486"/>
    <w:rsid w:val="00E631AF"/>
    <w:rsid w:val="00E7042D"/>
    <w:rsid w:val="00E70A20"/>
    <w:rsid w:val="00E84EE0"/>
    <w:rsid w:val="00E97D2F"/>
    <w:rsid w:val="00EA1ACB"/>
    <w:rsid w:val="00EA345D"/>
    <w:rsid w:val="00EB0051"/>
    <w:rsid w:val="00EB3E80"/>
    <w:rsid w:val="00EF10DE"/>
    <w:rsid w:val="00F027B9"/>
    <w:rsid w:val="00F06DDD"/>
    <w:rsid w:val="00F1159D"/>
    <w:rsid w:val="00F2195F"/>
    <w:rsid w:val="00F27593"/>
    <w:rsid w:val="00F27AB4"/>
    <w:rsid w:val="00F31835"/>
    <w:rsid w:val="00F43FF6"/>
    <w:rsid w:val="00F72C68"/>
    <w:rsid w:val="00F732EE"/>
    <w:rsid w:val="00F945CB"/>
    <w:rsid w:val="00FA7C49"/>
    <w:rsid w:val="00FB3A38"/>
    <w:rsid w:val="00FB462A"/>
    <w:rsid w:val="00FD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>
      <o:colormenu v:ext="edit" fillcolor="none [1612]"/>
    </o:shapedefaults>
    <o:shapelayout v:ext="edit">
      <o:idmap v:ext="edit" data="1"/>
      <o:rules v:ext="edit">
        <o:r id="V:Rule28" type="connector" idref="#_x0000_s1037"/>
        <o:r id="V:Rule29" type="connector" idref="#_x0000_s1044"/>
        <o:r id="V:Rule30" type="connector" idref="#_x0000_s1033"/>
        <o:r id="V:Rule31" type="connector" idref="#_x0000_s1067"/>
        <o:r id="V:Rule32" type="connector" idref="#_x0000_s1068"/>
        <o:r id="V:Rule33" type="connector" idref="#_x0000_s1070"/>
        <o:r id="V:Rule34" type="connector" idref="#_x0000_s1066"/>
        <o:r id="V:Rule35" type="connector" idref="#_x0000_s1040"/>
        <o:r id="V:Rule36" type="connector" idref="#_x0000_s1041"/>
        <o:r id="V:Rule37" type="connector" idref="#_x0000_s1069"/>
        <o:r id="V:Rule38" type="connector" idref="#_x0000_s1036"/>
        <o:r id="V:Rule39" type="connector" idref="#_x0000_s1045"/>
        <o:r id="V:Rule40" type="connector" idref="#_x0000_s1035"/>
        <o:r id="V:Rule41" type="connector" idref="#_x0000_s1031"/>
        <o:r id="V:Rule42" type="connector" idref="#_x0000_s1064"/>
        <o:r id="V:Rule43" type="connector" idref="#_x0000_s1038"/>
        <o:r id="V:Rule44" type="connector" idref="#_x0000_s1065"/>
        <o:r id="V:Rule45" type="connector" idref="#_x0000_s1043"/>
        <o:r id="V:Rule46" type="connector" idref="#_x0000_s1061"/>
        <o:r id="V:Rule47" type="connector" idref="#_x0000_s1039"/>
        <o:r id="V:Rule48" type="connector" idref="#_x0000_s1063"/>
        <o:r id="V:Rule49" type="connector" idref="#_x0000_s1042"/>
        <o:r id="V:Rule50" type="connector" idref="#_x0000_s1059"/>
        <o:r id="V:Rule51" type="connector" idref="#_x0000_s1062"/>
        <o:r id="V:Rule52" type="connector" idref="#_x0000_s1034"/>
        <o:r id="V:Rule53" type="connector" idref="#_x0000_s1060"/>
        <o:r id="V:Rule54" type="connector" idref="#_x0000_s103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CA"/>
    <w:pPr>
      <w:shd w:val="clear" w:color="auto" w:fill="FFFFFF" w:themeFill="background1"/>
      <w:spacing w:before="100" w:beforeAutospacing="1" w:after="105"/>
      <w:jc w:val="center"/>
    </w:pPr>
  </w:style>
  <w:style w:type="paragraph" w:styleId="1">
    <w:name w:val="heading 1"/>
    <w:basedOn w:val="a0"/>
    <w:next w:val="a0"/>
    <w:link w:val="10"/>
    <w:autoRedefine/>
    <w:uiPriority w:val="9"/>
    <w:qFormat/>
    <w:rsid w:val="009505CA"/>
    <w:pPr>
      <w:keepNext/>
      <w:keepLines/>
      <w:spacing w:before="480"/>
      <w:outlineLvl w:val="0"/>
    </w:pPr>
    <w:rPr>
      <w:rFonts w:eastAsiaTheme="majorEastAsia" w:cstheme="majorBidi"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"/>
    <w:link w:val="a5"/>
    <w:uiPriority w:val="99"/>
    <w:semiHidden/>
    <w:unhideWhenUsed/>
    <w:rsid w:val="009505C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9505CA"/>
    <w:rPr>
      <w:rFonts w:ascii="Tahoma" w:hAnsi="Tahoma" w:cs="Tahoma"/>
      <w:sz w:val="16"/>
      <w:szCs w:val="16"/>
      <w:shd w:val="clear" w:color="auto" w:fill="FFFFFF" w:themeFill="background1"/>
    </w:rPr>
  </w:style>
  <w:style w:type="paragraph" w:styleId="a0">
    <w:name w:val="No Spacing"/>
    <w:uiPriority w:val="1"/>
    <w:qFormat/>
    <w:rsid w:val="009505CA"/>
    <w:pPr>
      <w:shd w:val="clear" w:color="auto" w:fill="FFFFFF" w:themeFill="background1"/>
      <w:spacing w:beforeAutospacing="1" w:after="0"/>
      <w:jc w:val="center"/>
    </w:pPr>
  </w:style>
  <w:style w:type="character" w:customStyle="1" w:styleId="10">
    <w:name w:val="Заголовок 1 Знак"/>
    <w:basedOn w:val="a1"/>
    <w:link w:val="1"/>
    <w:uiPriority w:val="9"/>
    <w:rsid w:val="009505CA"/>
    <w:rPr>
      <w:rFonts w:eastAsiaTheme="majorEastAsia" w:cstheme="majorBidi"/>
      <w:bCs/>
      <w:szCs w:val="28"/>
      <w:shd w:val="clear" w:color="auto" w:fill="FFFFFF" w:themeFill="background1"/>
    </w:rPr>
  </w:style>
  <w:style w:type="paragraph" w:styleId="a6">
    <w:name w:val="List Paragraph"/>
    <w:basedOn w:val="a"/>
    <w:uiPriority w:val="34"/>
    <w:qFormat/>
    <w:rsid w:val="000976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AF49C-27AA-4CA9-983F-7EBB381C5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TGK-1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voronov.av</dc:creator>
  <cp:keywords/>
  <dc:description/>
  <cp:lastModifiedBy>Жаринов Сергей Петрович</cp:lastModifiedBy>
  <cp:revision>3</cp:revision>
  <cp:lastPrinted>2012-12-14T03:24:00Z</cp:lastPrinted>
  <dcterms:created xsi:type="dcterms:W3CDTF">2012-09-24T05:41:00Z</dcterms:created>
  <dcterms:modified xsi:type="dcterms:W3CDTF">2012-12-14T03:25:00Z</dcterms:modified>
</cp:coreProperties>
</file>